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9DEFAF" w14:textId="77777777" w:rsidR="00133808" w:rsidRDefault="00000000">
      <w:pPr>
        <w:jc w:val="center"/>
      </w:pPr>
      <w:r>
        <w:rPr>
          <w:b/>
          <w:sz w:val="40"/>
        </w:rPr>
        <w:t>SOCIAL INNOVATION CIC</w:t>
      </w:r>
    </w:p>
    <w:p w14:paraId="4A00E271" w14:textId="77777777" w:rsidR="00133808" w:rsidRDefault="00000000">
      <w:pPr>
        <w:jc w:val="center"/>
      </w:pPr>
      <w:r>
        <w:rPr>
          <w:b/>
          <w:sz w:val="32"/>
        </w:rPr>
        <w:t>Safeguarding Children and Young People Policy</w:t>
      </w:r>
    </w:p>
    <w:p w14:paraId="1EFBE909" w14:textId="77777777" w:rsidR="00133808" w:rsidRDefault="00000000">
      <w:pPr>
        <w:jc w:val="center"/>
      </w:pPr>
      <w:r>
        <w:rPr>
          <w:i/>
        </w:rPr>
        <w:t>Applies to Social Innovation CIC and projects delivered under its umbrella, including NeuroKids Space</w:t>
      </w:r>
    </w:p>
    <w:p w14:paraId="4127CBE5" w14:textId="77777777" w:rsidR="00133808" w:rsidRDefault="00133808"/>
    <w:tbl>
      <w:tblPr>
        <w:tblStyle w:val="TableGrid"/>
        <w:tblW w:w="0" w:type="auto"/>
        <w:jc w:val="center"/>
        <w:tblLook w:val="04A0" w:firstRow="1" w:lastRow="0" w:firstColumn="1" w:lastColumn="0" w:noHBand="0" w:noVBand="1"/>
      </w:tblPr>
      <w:tblGrid>
        <w:gridCol w:w="5040"/>
        <w:gridCol w:w="5040"/>
      </w:tblGrid>
      <w:tr w:rsidR="00133808" w14:paraId="12474319" w14:textId="77777777">
        <w:trPr>
          <w:jc w:val="center"/>
        </w:trPr>
        <w:tc>
          <w:tcPr>
            <w:tcW w:w="5040" w:type="dxa"/>
          </w:tcPr>
          <w:p w14:paraId="2EC5F0ED" w14:textId="77777777" w:rsidR="00133808" w:rsidRDefault="00000000">
            <w:r>
              <w:t>Organisation</w:t>
            </w:r>
          </w:p>
        </w:tc>
        <w:tc>
          <w:tcPr>
            <w:tcW w:w="5040" w:type="dxa"/>
          </w:tcPr>
          <w:p w14:paraId="7AB87AAD" w14:textId="77777777" w:rsidR="00133808" w:rsidRDefault="00000000">
            <w:r>
              <w:t>Social Innovation CIC</w:t>
            </w:r>
          </w:p>
        </w:tc>
      </w:tr>
      <w:tr w:rsidR="00133808" w14:paraId="0EE9F3B3" w14:textId="77777777">
        <w:trPr>
          <w:jc w:val="center"/>
        </w:trPr>
        <w:tc>
          <w:tcPr>
            <w:tcW w:w="5040" w:type="dxa"/>
          </w:tcPr>
          <w:p w14:paraId="52E5E07C" w14:textId="77777777" w:rsidR="00133808" w:rsidRDefault="00000000">
            <w:r>
              <w:t>Company number</w:t>
            </w:r>
          </w:p>
        </w:tc>
        <w:tc>
          <w:tcPr>
            <w:tcW w:w="5040" w:type="dxa"/>
          </w:tcPr>
          <w:p w14:paraId="57E1DD0C" w14:textId="77777777" w:rsidR="00133808" w:rsidRDefault="00000000">
            <w:r>
              <w:t>17366103</w:t>
            </w:r>
          </w:p>
        </w:tc>
      </w:tr>
      <w:tr w:rsidR="00133808" w14:paraId="348A8BC3" w14:textId="77777777">
        <w:trPr>
          <w:jc w:val="center"/>
        </w:trPr>
        <w:tc>
          <w:tcPr>
            <w:tcW w:w="5040" w:type="dxa"/>
          </w:tcPr>
          <w:p w14:paraId="4036C171" w14:textId="77777777" w:rsidR="00133808" w:rsidRDefault="00000000">
            <w:r>
              <w:t>Registered/contact address</w:t>
            </w:r>
          </w:p>
        </w:tc>
        <w:tc>
          <w:tcPr>
            <w:tcW w:w="5040" w:type="dxa"/>
          </w:tcPr>
          <w:p w14:paraId="0FA7D45C" w14:textId="77777777" w:rsidR="00133808" w:rsidRDefault="00000000">
            <w:r>
              <w:t>15 Abbey Gardens, SK14 6NY</w:t>
            </w:r>
          </w:p>
        </w:tc>
      </w:tr>
      <w:tr w:rsidR="00133808" w14:paraId="7560DD7E" w14:textId="77777777">
        <w:trPr>
          <w:jc w:val="center"/>
        </w:trPr>
        <w:tc>
          <w:tcPr>
            <w:tcW w:w="5040" w:type="dxa"/>
          </w:tcPr>
          <w:p w14:paraId="42209679" w14:textId="77777777" w:rsidR="00133808" w:rsidRDefault="00000000">
            <w:r>
              <w:t>Policy owner</w:t>
            </w:r>
          </w:p>
        </w:tc>
        <w:tc>
          <w:tcPr>
            <w:tcW w:w="5040" w:type="dxa"/>
          </w:tcPr>
          <w:p w14:paraId="7739899A" w14:textId="23E0393C" w:rsidR="00133808" w:rsidRDefault="00000000">
            <w:r>
              <w:t>Director /</w:t>
            </w:r>
            <w:r w:rsidR="00F643B9">
              <w:t xml:space="preserve"> Tanja Hanson</w:t>
            </w:r>
            <w:r w:rsidR="00FA43EF">
              <w:t xml:space="preserve"> </w:t>
            </w:r>
            <w:r w:rsidR="00F85CD6">
              <w:t>| Responsible</w:t>
            </w:r>
            <w:r>
              <w:t xml:space="preserve"> Person</w:t>
            </w:r>
            <w:r w:rsidR="00C75C32">
              <w:t xml:space="preserve"> Tanja Hanson</w:t>
            </w:r>
          </w:p>
        </w:tc>
      </w:tr>
      <w:tr w:rsidR="00133808" w14:paraId="3A9C9EDD" w14:textId="77777777">
        <w:trPr>
          <w:jc w:val="center"/>
        </w:trPr>
        <w:tc>
          <w:tcPr>
            <w:tcW w:w="5040" w:type="dxa"/>
          </w:tcPr>
          <w:p w14:paraId="201E110E" w14:textId="77777777" w:rsidR="00133808" w:rsidRDefault="00000000">
            <w:r>
              <w:t>Review date</w:t>
            </w:r>
          </w:p>
        </w:tc>
        <w:tc>
          <w:tcPr>
            <w:tcW w:w="5040" w:type="dxa"/>
          </w:tcPr>
          <w:p w14:paraId="3C80F750" w14:textId="77777777" w:rsidR="00133808" w:rsidRDefault="00000000">
            <w:r>
              <w:t>17 September 2027</w:t>
            </w:r>
          </w:p>
        </w:tc>
      </w:tr>
    </w:tbl>
    <w:p w14:paraId="25876638" w14:textId="77777777" w:rsidR="00133808" w:rsidRDefault="00000000">
      <w:pPr>
        <w:pStyle w:val="Heading1"/>
      </w:pPr>
      <w:r>
        <w:t>1. Purpose</w:t>
      </w:r>
    </w:p>
    <w:p w14:paraId="56693554" w14:textId="77777777" w:rsidR="00133808" w:rsidRDefault="00000000">
      <w:r>
        <w:t>Social Innovation CIC is committed to safeguarding and promoting the welfare of children and young people. This policy sets out the principles and procedures that apply when our work involves children, families, schools, community organisations, professionals or digital services supporting children.</w:t>
      </w:r>
    </w:p>
    <w:p w14:paraId="1D2FC031" w14:textId="77777777" w:rsidR="00133808" w:rsidRDefault="00000000">
      <w:r>
        <w:t>The policy applies to NeuroKids Space where it is delivered under the umbrella of Social Innovation CIC, including digital activities, demonstrations, pilot activity, community engagement and work with partner organisations.</w:t>
      </w:r>
    </w:p>
    <w:p w14:paraId="4BECE820" w14:textId="77777777" w:rsidR="00133808" w:rsidRDefault="00000000">
      <w:pPr>
        <w:pStyle w:val="Heading1"/>
      </w:pPr>
      <w:r>
        <w:t>2. Our safeguarding commitment</w:t>
      </w:r>
    </w:p>
    <w:p w14:paraId="5A91E2AC" w14:textId="77777777" w:rsidR="00133808" w:rsidRDefault="00000000">
      <w:pPr>
        <w:pStyle w:val="ListBullet"/>
      </w:pPr>
      <w:r>
        <w:t>The welfare and safety of children is our first priority.</w:t>
      </w:r>
    </w:p>
    <w:p w14:paraId="29B1D287" w14:textId="77777777" w:rsidR="00133808" w:rsidRDefault="00000000">
      <w:pPr>
        <w:pStyle w:val="ListBullet"/>
      </w:pPr>
      <w:r>
        <w:t>Children should be protected from abuse, neglect, exploitation, discrimination and avoidable harm.</w:t>
      </w:r>
    </w:p>
    <w:p w14:paraId="25E64A0E" w14:textId="77777777" w:rsidR="00133808" w:rsidRDefault="00000000">
      <w:pPr>
        <w:pStyle w:val="ListBullet"/>
      </w:pPr>
      <w:r>
        <w:t>We will listen to concerns and take them seriously.</w:t>
      </w:r>
    </w:p>
    <w:p w14:paraId="0EB3B9BB" w14:textId="77777777" w:rsidR="00133808" w:rsidRDefault="00000000">
      <w:pPr>
        <w:pStyle w:val="ListBullet"/>
      </w:pPr>
      <w:r>
        <w:t>We will work within appropriate safeguarding, data protection and information-sharing requirements.</w:t>
      </w:r>
    </w:p>
    <w:p w14:paraId="1FE8E8B8" w14:textId="77777777" w:rsidR="00133808" w:rsidRDefault="00000000">
      <w:pPr>
        <w:pStyle w:val="ListBullet"/>
      </w:pPr>
      <w:r>
        <w:t>We will maintain clear boundaries between staff/volunteers, children, families and professionals.</w:t>
      </w:r>
    </w:p>
    <w:p w14:paraId="45348DA5" w14:textId="77777777" w:rsidR="00133808" w:rsidRDefault="00000000">
      <w:pPr>
        <w:pStyle w:val="ListBullet"/>
      </w:pPr>
      <w:r>
        <w:t>We will review safeguarding arrangements as our projects and partnerships develop.</w:t>
      </w:r>
    </w:p>
    <w:p w14:paraId="0C2AD2A1" w14:textId="77777777" w:rsidR="00133808" w:rsidRDefault="00000000">
      <w:pPr>
        <w:pStyle w:val="Heading1"/>
      </w:pPr>
      <w:r>
        <w:t>3. Scope</w:t>
      </w:r>
    </w:p>
    <w:p w14:paraId="61DF1C3D" w14:textId="77777777" w:rsidR="00133808" w:rsidRDefault="00000000">
      <w:r>
        <w:t>This policy applies to directors, employees, contractors, volunteers, advisers and other people acting on behalf of Social Innovation CIC where their work may involve children or access to information about children.</w:t>
      </w:r>
    </w:p>
    <w:p w14:paraId="474B4160" w14:textId="77777777" w:rsidR="00133808" w:rsidRDefault="00000000">
      <w:pPr>
        <w:pStyle w:val="Heading1"/>
      </w:pPr>
      <w:r>
        <w:t>4. Safer working practices</w:t>
      </w:r>
    </w:p>
    <w:p w14:paraId="2D17EB53" w14:textId="77777777" w:rsidR="00133808" w:rsidRDefault="00000000">
      <w:pPr>
        <w:pStyle w:val="ListBullet"/>
      </w:pPr>
      <w:r>
        <w:t>Adults working on behalf of the organisation must behave professionally and maintain appropriate boundaries.</w:t>
      </w:r>
    </w:p>
    <w:p w14:paraId="09AB94C4" w14:textId="77777777" w:rsidR="00133808" w:rsidRDefault="00000000">
      <w:pPr>
        <w:pStyle w:val="ListBullet"/>
      </w:pPr>
      <w:r>
        <w:t>Direct one-to-one contact with children should be avoided unless it is necessary, appropriately authorised and safeguarded.</w:t>
      </w:r>
    </w:p>
    <w:p w14:paraId="1676CCDE" w14:textId="77777777" w:rsidR="00133808" w:rsidRDefault="00000000">
      <w:pPr>
        <w:pStyle w:val="ListBullet"/>
      </w:pPr>
      <w:r>
        <w:t>Where activities take place in schools or community settings, we will follow the host organisation's safeguarding procedures and requirements.</w:t>
      </w:r>
    </w:p>
    <w:p w14:paraId="669E13D3" w14:textId="77777777" w:rsidR="00133808" w:rsidRDefault="00000000">
      <w:pPr>
        <w:pStyle w:val="ListBullet"/>
      </w:pPr>
      <w:r>
        <w:t>Any concerns about a child's safety must be reported promptly to the appropriate safeguarding lead or statutory service.</w:t>
      </w:r>
    </w:p>
    <w:p w14:paraId="596B61D0" w14:textId="77777777" w:rsidR="00133808" w:rsidRDefault="00000000">
      <w:pPr>
        <w:pStyle w:val="ListBullet"/>
      </w:pPr>
      <w:r>
        <w:t>People working directly with children may be subject to appropriate identity, reference, suitability and DBS checks where required by the role and applicable rules.</w:t>
      </w:r>
    </w:p>
    <w:p w14:paraId="07945271" w14:textId="77777777" w:rsidR="00133808" w:rsidRDefault="00000000">
      <w:pPr>
        <w:pStyle w:val="ListBullet"/>
      </w:pPr>
      <w:r>
        <w:t>Digital communications should use approved organisational channels and should not encourage inappropriate private contact with children.</w:t>
      </w:r>
    </w:p>
    <w:p w14:paraId="602B5F6A" w14:textId="77777777" w:rsidR="00133808" w:rsidRDefault="00000000">
      <w:pPr>
        <w:pStyle w:val="Heading1"/>
      </w:pPr>
      <w:r>
        <w:t>5. Safeguarding lead</w:t>
      </w:r>
    </w:p>
    <w:p w14:paraId="7AF83F58" w14:textId="77777777" w:rsidR="00133808" w:rsidRDefault="00000000">
      <w:r>
        <w:t>Social Innovation CIC will nominate a responsible safeguarding lead for each project involving children. The safeguarding lead is responsible for maintaining this policy, receiving safeguarding concerns, keeping appropriate records, liaising with partner organisations and escalating concerns to the appropriate authority.</w:t>
      </w:r>
    </w:p>
    <w:p w14:paraId="20A30B02" w14:textId="49555F7B" w:rsidR="00133808" w:rsidRDefault="00000000">
      <w:r>
        <w:t xml:space="preserve">Safeguarding Lead: </w:t>
      </w:r>
      <w:r w:rsidR="00960FC8">
        <w:t>Tanja Hanson</w:t>
      </w:r>
      <w:r/>
      <w:r>
        <w:br/>
        <w:t xml:space="preserve">Role: </w:t>
      </w:r>
      <w:r w:rsidR="00960FC8">
        <w:t xml:space="preserve">Founder </w:t>
      </w:r>
      <w:r/>
      <w:r>
        <w:br/>
        <w:t xml:space="preserve">Contact email: </w:t>
      </w:r>
      <w:r w:rsidR="00A7515C">
        <w:t>Tanja.socialinnovationcic@zohomail.eu</w:t>
      </w:r>
      <w:r/>
      <w:r>
        <w:br/>
        <w:t xml:space="preserve">Contact telephone: </w:t>
      </w:r>
      <w:r w:rsidR="00A7515C">
        <w:t>07414462185</w:t>
      </w:r>
      <w:r/>
    </w:p>
    <w:p w14:paraId="29E9FEC1" w14:textId="77777777" w:rsidR="00133808" w:rsidRDefault="00000000">
      <w:pPr>
        <w:pStyle w:val="Heading1"/>
      </w:pPr>
      <w:r>
        <w:t>6. Responding to a safeguarding concern</w:t>
      </w:r>
    </w:p>
    <w:p w14:paraId="10DF0057" w14:textId="77777777" w:rsidR="00133808" w:rsidRDefault="00000000">
      <w:r>
        <w:t>If a child may be at risk of harm, the concern must be acted on promptly. A person receiving a disclosure or noticing a concern should:</w:t>
      </w:r>
    </w:p>
    <w:p w14:paraId="561CD55B" w14:textId="77777777" w:rsidR="00133808" w:rsidRDefault="00000000">
      <w:pPr>
        <w:pStyle w:val="ListNumber"/>
      </w:pPr>
      <w:r>
        <w:t>Stay calm and listen without investigating or asking leading questions.</w:t>
      </w:r>
    </w:p>
    <w:p w14:paraId="2B31F667" w14:textId="77777777" w:rsidR="00133808" w:rsidRDefault="00000000">
      <w:pPr>
        <w:pStyle w:val="ListNumber"/>
      </w:pPr>
      <w:r>
        <w:t>Take the concern seriously and avoid making promises of secrecy.</w:t>
      </w:r>
    </w:p>
    <w:p w14:paraId="36C687F0" w14:textId="77777777" w:rsidR="00133808" w:rsidRDefault="00000000">
      <w:pPr>
        <w:pStyle w:val="ListNumber"/>
      </w:pPr>
      <w:r>
        <w:t>Record the relevant facts as soon as possible, using the child's or person's own words where appropriate.</w:t>
      </w:r>
    </w:p>
    <w:p w14:paraId="7959D6B4" w14:textId="77777777" w:rsidR="00133808" w:rsidRDefault="00000000">
      <w:pPr>
        <w:pStyle w:val="ListNumber"/>
      </w:pPr>
      <w:r>
        <w:t>Pass the concern promptly to the safeguarding lead or the safeguarding lead of the partner organisation.</w:t>
      </w:r>
    </w:p>
    <w:p w14:paraId="068EB367" w14:textId="77777777" w:rsidR="00133808" w:rsidRDefault="00000000">
      <w:pPr>
        <w:pStyle w:val="ListNumber"/>
      </w:pPr>
      <w:r>
        <w:t>Where there is an immediate risk of serious harm, contact the appropriate emergency or statutory safeguarding service without delay.</w:t>
      </w:r>
    </w:p>
    <w:p w14:paraId="2B851B36" w14:textId="77777777" w:rsidR="00133808" w:rsidRDefault="00000000">
      <w:r>
        <w:t>Staff and volunteers must not attempt to conduct their own investigation or decide independently that a concern is unfounded.</w:t>
      </w:r>
    </w:p>
    <w:p w14:paraId="2C71A136" w14:textId="77777777" w:rsidR="00133808" w:rsidRDefault="00000000">
      <w:pPr>
        <w:pStyle w:val="Heading1"/>
      </w:pPr>
      <w:r>
        <w:t>7. Digital safeguarding and NeuroKids Space</w:t>
      </w:r>
    </w:p>
    <w:p w14:paraId="1E42701B" w14:textId="77777777" w:rsidR="00133808" w:rsidRDefault="00000000">
      <w:pPr>
        <w:pStyle w:val="ListBullet"/>
      </w:pPr>
      <w:r>
        <w:t>NeuroKids Space is designed to support families and professionals; it is not a substitute for emergency services, clinical assessment or statutory safeguarding processes.</w:t>
      </w:r>
    </w:p>
    <w:p w14:paraId="75D38D54" w14:textId="77777777" w:rsidR="00133808" w:rsidRDefault="00000000">
      <w:pPr>
        <w:pStyle w:val="ListBullet"/>
      </w:pPr>
      <w:r>
        <w:t>AI-generated information must not be presented as a diagnosis or as a replacement for professional judgement.</w:t>
      </w:r>
    </w:p>
    <w:p w14:paraId="4FE1C155" w14:textId="77777777" w:rsidR="00133808" w:rsidRDefault="00000000">
      <w:pPr>
        <w:pStyle w:val="ListBullet"/>
      </w:pPr>
      <w:r>
        <w:t>Access to child-related information should be restricted according to role and legitimate need.</w:t>
      </w:r>
    </w:p>
    <w:p w14:paraId="22C2B06C" w14:textId="77777777" w:rsidR="00133808" w:rsidRDefault="00000000">
      <w:pPr>
        <w:pStyle w:val="ListBullet"/>
      </w:pPr>
      <w:r>
        <w:t>Personal information should be handled in accordance with applicable data protection requirements and the organisation's privacy and information-security procedures.</w:t>
      </w:r>
    </w:p>
    <w:p w14:paraId="21F6F135" w14:textId="77777777" w:rsidR="00133808" w:rsidRDefault="00000000">
      <w:pPr>
        <w:pStyle w:val="ListBullet"/>
      </w:pPr>
      <w:r>
        <w:t>Where a digital safeguarding concern is identified, it must be escalated to the safeguarding lead and, where appropriate, the relevant school, parent/carer, local authority or statutory service.</w:t>
      </w:r>
    </w:p>
    <w:p w14:paraId="19904D28" w14:textId="77777777" w:rsidR="00133808" w:rsidRDefault="00000000">
      <w:pPr>
        <w:pStyle w:val="Heading1"/>
      </w:pPr>
      <w:r>
        <w:t>8. Confidentiality and information sharing</w:t>
      </w:r>
    </w:p>
    <w:p w14:paraId="4FECB546" w14:textId="77777777" w:rsidR="00133808" w:rsidRDefault="00000000">
      <w:r>
        <w:t>Information about children and families will be treated respectfully and shared only where there is an appropriate lawful basis and a legitimate safeguarding or service-delivery reason. Safeguarding concerns may need to be shared with relevant professionals or authorities where necessary to protect a child.</w:t>
      </w:r>
    </w:p>
    <w:p w14:paraId="46F30BAE" w14:textId="77777777" w:rsidR="00133808" w:rsidRDefault="00000000">
      <w:pPr>
        <w:pStyle w:val="Heading1"/>
      </w:pPr>
      <w:r>
        <w:t>9. Allegations about a person working for the organisation</w:t>
      </w:r>
    </w:p>
    <w:p w14:paraId="7513F676" w14:textId="77777777" w:rsidR="00133808" w:rsidRDefault="00000000">
      <w:r>
        <w:t>Any allegation that a director, employee, contractor, volunteer or other person acting for Social Innovation CIC has harmed or placed a child at risk must be reported immediately to the safeguarding lead and handled in accordance with applicable local authority, partner and statutory safeguarding procedures. The organisation will avoid conflicts of interest and will not allow the person concerned to determine the outcome of an allegation about themselves.</w:t>
      </w:r>
    </w:p>
    <w:p w14:paraId="19E30E6C" w14:textId="77777777" w:rsidR="00133808" w:rsidRDefault="00000000">
      <w:pPr>
        <w:pStyle w:val="Heading1"/>
      </w:pPr>
      <w:r>
        <w:t>10. Training and review</w:t>
      </w:r>
    </w:p>
    <w:p w14:paraId="36ACFAF5" w14:textId="77777777" w:rsidR="00133808" w:rsidRDefault="00000000">
      <w:r>
        <w:t>People whose roles involve children will receive safeguarding information or training appropriate to their responsibilities. This policy will be reviewed at least annually and sooner if there is a significant change in the organisation, its projects, the law, safeguarding guidance or a material safeguarding incident.</w:t>
      </w:r>
    </w:p>
    <w:p w14:paraId="25246BE9" w14:textId="77777777" w:rsidR="00133808" w:rsidRDefault="00000000">
      <w:pPr>
        <w:pStyle w:val="Heading1"/>
      </w:pPr>
      <w:r>
        <w:t>11. Related documents</w:t>
      </w:r>
    </w:p>
    <w:p w14:paraId="014C9A7F" w14:textId="77777777" w:rsidR="00133808" w:rsidRDefault="00000000">
      <w:pPr>
        <w:pStyle w:val="ListBullet"/>
      </w:pPr>
      <w:r>
        <w:t>Privacy Notice / Data Protection Policy</w:t>
      </w:r>
    </w:p>
    <w:p w14:paraId="72CFAD3C" w14:textId="77777777" w:rsidR="00133808" w:rsidRDefault="00000000">
      <w:pPr>
        <w:pStyle w:val="ListBullet"/>
      </w:pPr>
      <w:r>
        <w:t>Information Security Policy</w:t>
      </w:r>
    </w:p>
    <w:p w14:paraId="2435D25B" w14:textId="77777777" w:rsidR="00133808" w:rsidRDefault="00000000">
      <w:pPr>
        <w:pStyle w:val="ListBullet"/>
      </w:pPr>
      <w:r>
        <w:t>Risk Assessments</w:t>
      </w:r>
    </w:p>
    <w:p w14:paraId="3FD3C028" w14:textId="77777777" w:rsidR="00133808" w:rsidRDefault="00000000">
      <w:pPr>
        <w:pStyle w:val="ListBullet"/>
      </w:pPr>
      <w:r>
        <w:t>Incident / Safeguarding Concern Record</w:t>
      </w:r>
    </w:p>
    <w:p w14:paraId="397F82DE" w14:textId="77777777" w:rsidR="00133808" w:rsidRDefault="00000000">
      <w:pPr>
        <w:pStyle w:val="ListBullet"/>
      </w:pPr>
      <w:r>
        <w:t>Partner or school safeguarding procedures</w:t>
      </w:r>
    </w:p>
    <w:p w14:paraId="6BCC4B4C" w14:textId="77777777" w:rsidR="00133808" w:rsidRDefault="00000000">
      <w:pPr>
        <w:pStyle w:val="Heading1"/>
      </w:pPr>
      <w:r>
        <w:t>12. Approval</w:t>
      </w:r>
    </w:p>
    <w:p w14:paraId="17719BD9" w14:textId="77777777" w:rsidR="00133808" w:rsidRDefault="00000000">
      <w:r>
        <w:t>This policy is adopted by Social Innovation CIC and applies to projects delivered under its umbrella. It should be read alongside any safeguarding requirements imposed by a school, local authority, funder or delivery partner.</w:t>
      </w:r>
    </w:p>
    <w:p w14:paraId="7C748342" w14:textId="77777777" w:rsidR="00133808" w:rsidRDefault="00133808"/>
    <w:p w14:paraId="1CDC7A5B" w14:textId="02F6F2FB" w:rsidR="00133808" w:rsidRDefault="00000000">
      <w:r>
        <w:t>Approved by:</w:t>
      </w:r>
      <w:r w:rsidR="00D71032">
        <w:t xml:space="preserve"> Tanja Hanson</w:t>
      </w:r>
      <w:r/>
    </w:p>
    <w:p w14:paraId="514EC6CE" w14:textId="58B9B928" w:rsidR="00133808" w:rsidRDefault="00000000">
      <w:r>
        <w:t xml:space="preserve">Position: </w:t>
      </w:r>
      <w:r w:rsidR="00D71032">
        <w:t xml:space="preserve">Founder </w:t>
      </w:r>
      <w:r/>
    </w:p>
    <w:p w14:paraId="562DAD31" w14:textId="43CE5AE6" w:rsidR="00133808" w:rsidRDefault="00000000">
      <w:r>
        <w:t xml:space="preserve">Date: </w:t>
      </w:r>
      <w:r w:rsidR="00D71032">
        <w:t>2</w:t>
      </w:r>
      <w:r w:rsidR="00F65181">
        <w:t>8/09/2026</w:t>
      </w:r>
      <w:r/>
    </w:p>
    <w:sectPr w:rsidR="00133808"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8190832">
    <w:abstractNumId w:val="8"/>
  </w:num>
  <w:num w:numId="2" w16cid:durableId="1176264470">
    <w:abstractNumId w:val="6"/>
  </w:num>
  <w:num w:numId="3" w16cid:durableId="898326366">
    <w:abstractNumId w:val="5"/>
  </w:num>
  <w:num w:numId="4" w16cid:durableId="2053453067">
    <w:abstractNumId w:val="4"/>
  </w:num>
  <w:num w:numId="5" w16cid:durableId="903417879">
    <w:abstractNumId w:val="7"/>
  </w:num>
  <w:num w:numId="6" w16cid:durableId="363678297">
    <w:abstractNumId w:val="3"/>
  </w:num>
  <w:num w:numId="7" w16cid:durableId="1593539688">
    <w:abstractNumId w:val="2"/>
  </w:num>
  <w:num w:numId="8" w16cid:durableId="2071492621">
    <w:abstractNumId w:val="1"/>
  </w:num>
  <w:num w:numId="9" w16cid:durableId="2792641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808"/>
    <w:rsid w:val="0015074B"/>
    <w:rsid w:val="0029639D"/>
    <w:rsid w:val="00326F90"/>
    <w:rsid w:val="008C56D7"/>
    <w:rsid w:val="00960FC8"/>
    <w:rsid w:val="00A7515C"/>
    <w:rsid w:val="00AA1D8D"/>
    <w:rsid w:val="00B47730"/>
    <w:rsid w:val="00C75C32"/>
    <w:rsid w:val="00CB0664"/>
    <w:rsid w:val="00D71032"/>
    <w:rsid w:val="00F643B9"/>
    <w:rsid w:val="00F65181"/>
    <w:rsid w:val="00F85CD6"/>
    <w:rsid w:val="00FA43E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A32CA6"/>
  <w14:defaultImageDpi w14:val="300"/>
  <w15:docId w15:val="{1565C663-EB33-E04E-BDF6-4952E7C1A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tanja hanson</cp:lastModifiedBy>
  <cp:revision>9</cp:revision>
  <dcterms:created xsi:type="dcterms:W3CDTF">2013-12-23T23:15:00Z</dcterms:created>
  <dcterms:modified xsi:type="dcterms:W3CDTF">2026-09-27T23:42:00Z</dcterms:modified>
  <cp:category/>
</cp:coreProperties>
</file>